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50198A" w:rsidRPr="00893FB7" w14:paraId="109716DB" w14:textId="77777777" w:rsidTr="005E6A16">
        <w:trPr>
          <w:trHeight w:val="2117"/>
        </w:trPr>
        <w:tc>
          <w:tcPr>
            <w:tcW w:w="2586" w:type="dxa"/>
          </w:tcPr>
          <w:p w14:paraId="7C52B809" w14:textId="77777777" w:rsidR="0050198A" w:rsidRPr="00893FB7" w:rsidRDefault="0050198A"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w:drawing>
                <wp:anchor distT="0" distB="0" distL="114300" distR="114300" simplePos="0" relativeHeight="251659264" behindDoc="1" locked="0" layoutInCell="1" allowOverlap="1" wp14:anchorId="0F547B9F" wp14:editId="37172EBF">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0F6920C5" wp14:editId="4F1ACEB4">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5FD31"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0C6B39B8" w14:textId="0417B9FF" w:rsidR="0050198A" w:rsidRPr="00893FB7" w:rsidRDefault="00DD5905"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50198A" w:rsidRPr="00893FB7">
              <w:rPr>
                <w:rFonts w:ascii="Times New Roman" w:eastAsia="Times New Roman" w:hAnsi="Times New Roman" w:cs="Times New Roman"/>
                <w:b/>
                <w:sz w:val="28"/>
                <w:szCs w:val="24"/>
                <w:lang w:val="en-GB" w:bidi="km-KH"/>
              </w:rPr>
              <w:t>4</w:t>
            </w:r>
            <w:r w:rsidR="0050198A">
              <w:rPr>
                <w:rFonts w:ascii="Times New Roman" w:eastAsia="Times New Roman" w:hAnsi="Times New Roman" w:cs="Times New Roman"/>
                <w:b/>
                <w:sz w:val="28"/>
                <w:szCs w:val="24"/>
                <w:lang w:val="en-GB" w:bidi="km-KH"/>
              </w:rPr>
              <w:t>3</w:t>
            </w:r>
            <w:r w:rsidR="0050198A">
              <w:rPr>
                <w:rFonts w:ascii="Times New Roman" w:eastAsia="Times New Roman" w:hAnsi="Times New Roman" w:cs="Times New Roman"/>
                <w:b/>
                <w:sz w:val="28"/>
                <w:szCs w:val="24"/>
                <w:vertAlign w:val="superscript"/>
                <w:lang w:val="en-GB" w:bidi="km-KH"/>
              </w:rPr>
              <w:t>RD</w:t>
            </w:r>
            <w:r w:rsidR="0050198A" w:rsidRPr="00893FB7">
              <w:rPr>
                <w:rFonts w:ascii="Times New Roman" w:eastAsia="Times New Roman" w:hAnsi="Times New Roman" w:cs="Times New Roman"/>
                <w:b/>
                <w:sz w:val="28"/>
                <w:szCs w:val="24"/>
                <w:lang w:bidi="km-KH"/>
              </w:rPr>
              <w:t xml:space="preserve"> </w:t>
            </w:r>
            <w:r w:rsidR="0050198A" w:rsidRPr="00893FB7">
              <w:rPr>
                <w:rFonts w:ascii="Times New Roman" w:eastAsia="Times New Roman" w:hAnsi="Times New Roman" w:cs="Times New Roman"/>
                <w:b/>
                <w:sz w:val="28"/>
                <w:szCs w:val="24"/>
                <w:lang w:val="en-GB" w:bidi="km-KH"/>
              </w:rPr>
              <w:t>GENERAL ASSEMBLY</w:t>
            </w:r>
            <w:r w:rsidR="00FE2BA3">
              <w:rPr>
                <w:rFonts w:ascii="Times New Roman" w:eastAsia="Times New Roman" w:hAnsi="Times New Roman" w:cs="Times New Roman"/>
                <w:b/>
                <w:sz w:val="28"/>
                <w:szCs w:val="24"/>
                <w:lang w:val="en-GB" w:bidi="km-KH"/>
              </w:rPr>
              <w:t xml:space="preserve"> OF</w:t>
            </w:r>
          </w:p>
          <w:p w14:paraId="0891F27B" w14:textId="4ECBD2D3" w:rsidR="0050198A" w:rsidRPr="00893FB7" w:rsidRDefault="0050198A"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00FE2BA3">
              <w:rPr>
                <w:rFonts w:ascii="Times New Roman" w:eastAsia="Times New Roman" w:hAnsi="Times New Roman" w:cs="Times New Roman"/>
                <w:b/>
                <w:sz w:val="28"/>
                <w:szCs w:val="24"/>
                <w:lang w:val="en-GB" w:bidi="km-KH"/>
              </w:rPr>
              <w:t xml:space="preserve">  A</w:t>
            </w:r>
            <w:bookmarkStart w:id="0" w:name="_GoBack"/>
            <w:bookmarkEnd w:id="0"/>
            <w:r w:rsidRPr="00893FB7">
              <w:rPr>
                <w:rFonts w:ascii="Times New Roman" w:eastAsia="Times New Roman" w:hAnsi="Times New Roman" w:cs="Times New Roman"/>
                <w:b/>
                <w:sz w:val="28"/>
                <w:szCs w:val="24"/>
                <w:lang w:val="en-GB" w:bidi="km-KH"/>
              </w:rPr>
              <w:t>SEAN INTER-PARLIAMENTARY ASSEMBLY</w:t>
            </w:r>
          </w:p>
          <w:p w14:paraId="621019B8" w14:textId="0DED540C" w:rsidR="0050198A" w:rsidRPr="002C51A1" w:rsidRDefault="0050198A"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sidR="002C51A1">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1EB79B29" w14:textId="5B85514E" w:rsidR="0050198A" w:rsidRPr="002C51A1" w:rsidRDefault="002C51A1" w:rsidP="002C51A1">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04C83C47" w14:textId="77777777" w:rsidR="0050198A" w:rsidRPr="00CA6B5D" w:rsidRDefault="0050198A"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10BD351B" w14:textId="77777777" w:rsidR="0050198A" w:rsidRDefault="0050198A" w:rsidP="005E6A16">
            <w:pPr>
              <w:spacing w:after="0" w:line="240" w:lineRule="auto"/>
              <w:jc w:val="right"/>
              <w:rPr>
                <w:rFonts w:ascii="Times New Roman" w:eastAsia="Times New Roman" w:hAnsi="Times New Roman" w:cs="Times New Roman"/>
                <w:i/>
                <w:sz w:val="24"/>
                <w:szCs w:val="24"/>
                <w:lang w:bidi="km-KH"/>
              </w:rPr>
            </w:pPr>
          </w:p>
          <w:p w14:paraId="45AB00F5" w14:textId="77777777" w:rsidR="0050198A" w:rsidRDefault="0050198A" w:rsidP="005E6A16">
            <w:pPr>
              <w:spacing w:after="0" w:line="240" w:lineRule="auto"/>
              <w:jc w:val="right"/>
              <w:rPr>
                <w:rFonts w:ascii="Times New Roman" w:eastAsia="Times New Roman" w:hAnsi="Times New Roman" w:cs="Times New Roman"/>
                <w:i/>
                <w:sz w:val="24"/>
                <w:szCs w:val="24"/>
                <w:lang w:bidi="km-KH"/>
              </w:rPr>
            </w:pPr>
          </w:p>
          <w:p w14:paraId="4C50A107" w14:textId="77777777" w:rsidR="0050198A" w:rsidRPr="00893FB7" w:rsidRDefault="0050198A" w:rsidP="005E6A16">
            <w:pPr>
              <w:spacing w:after="0" w:line="240" w:lineRule="auto"/>
              <w:jc w:val="right"/>
              <w:rPr>
                <w:rFonts w:ascii="Times New Roman" w:eastAsia="Times New Roman" w:hAnsi="Times New Roman" w:cs="Times New Roman"/>
                <w:b/>
                <w:sz w:val="24"/>
                <w:szCs w:val="24"/>
                <w:lang w:bidi="km-KH"/>
              </w:rPr>
            </w:pPr>
            <w:r w:rsidRPr="00B96497">
              <w:rPr>
                <w:rFonts w:ascii="Times New Roman" w:eastAsia="Times New Roman" w:hAnsi="Times New Roman" w:cs="Times New Roman"/>
                <w:i/>
                <w:sz w:val="24"/>
                <w:szCs w:val="24"/>
                <w:lang w:bidi="km-KH"/>
              </w:rPr>
              <w:t>(Res 43GA/2022/Org/</w:t>
            </w:r>
            <w:r w:rsidRPr="00B96497">
              <w:rPr>
                <w:rFonts w:ascii="Times New Roman" w:eastAsia="Times New Roman" w:hAnsi="Times New Roman" w:cs="Times New Roman"/>
                <w:i/>
                <w:sz w:val="24"/>
                <w:szCs w:val="24"/>
                <w:lang w:val="id-ID" w:bidi="km-KH"/>
              </w:rPr>
              <w:t>x</w:t>
            </w:r>
            <w:r w:rsidRPr="00B96497">
              <w:rPr>
                <w:rFonts w:ascii="Times New Roman" w:eastAsia="Times New Roman" w:hAnsi="Times New Roman" w:cs="Times New Roman"/>
                <w:i/>
                <w:sz w:val="24"/>
                <w:szCs w:val="24"/>
                <w:lang w:bidi="km-KH"/>
              </w:rPr>
              <w:t>)</w:t>
            </w:r>
          </w:p>
          <w:p w14:paraId="4C3E6435" w14:textId="77777777" w:rsidR="0050198A" w:rsidRPr="00893FB7" w:rsidRDefault="0050198A"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556F03A9" w14:textId="77777777" w:rsidR="005903F0" w:rsidRDefault="005903F0" w:rsidP="005903F0">
      <w:pPr>
        <w:jc w:val="center"/>
        <w:rPr>
          <w:rFonts w:ascii="Times New Roman" w:hAnsi="Times New Roman" w:cs="Times New Roman"/>
          <w:b/>
          <w:sz w:val="28"/>
          <w:szCs w:val="28"/>
        </w:rPr>
      </w:pPr>
      <w:r w:rsidRPr="00FD2338">
        <w:rPr>
          <w:rFonts w:ascii="Times New Roman" w:hAnsi="Times New Roman" w:cs="Times New Roman"/>
          <w:b/>
          <w:sz w:val="28"/>
          <w:szCs w:val="28"/>
        </w:rPr>
        <w:t>DRAFT RESOLUTION ON</w:t>
      </w:r>
    </w:p>
    <w:p w14:paraId="1DA8DBFE" w14:textId="77777777" w:rsidR="008B12F4" w:rsidRDefault="008B12F4" w:rsidP="008B12F4">
      <w:pPr>
        <w:spacing w:line="240" w:lineRule="auto"/>
        <w:contextualSpacing/>
        <w:jc w:val="center"/>
        <w:rPr>
          <w:rFonts w:ascii="Times New Roman" w:hAnsi="Times New Roman" w:cs="Times New Roman"/>
          <w:b/>
          <w:bCs/>
          <w:sz w:val="28"/>
          <w:szCs w:val="24"/>
          <w:lang w:val="id-ID"/>
        </w:rPr>
      </w:pPr>
      <w:r w:rsidRPr="00D601E1">
        <w:rPr>
          <w:rFonts w:ascii="Times New Roman" w:hAnsi="Times New Roman" w:cs="Times New Roman"/>
          <w:b/>
          <w:bCs/>
          <w:sz w:val="28"/>
          <w:szCs w:val="24"/>
          <w:lang w:val="id-ID"/>
        </w:rPr>
        <w:t>EXPRESSING APPRECIATION ON THE COMPLETION OF THE SERVICE OF THE F</w:t>
      </w:r>
      <w:r>
        <w:rPr>
          <w:rFonts w:ascii="Times New Roman" w:hAnsi="Times New Roman" w:cs="Times New Roman"/>
          <w:b/>
          <w:bCs/>
          <w:sz w:val="28"/>
          <w:szCs w:val="24"/>
        </w:rPr>
        <w:t>IFTH</w:t>
      </w:r>
      <w:r w:rsidRPr="00D601E1">
        <w:rPr>
          <w:rFonts w:ascii="Times New Roman" w:hAnsi="Times New Roman" w:cs="Times New Roman"/>
          <w:b/>
          <w:bCs/>
          <w:sz w:val="28"/>
          <w:szCs w:val="24"/>
          <w:lang w:val="id-ID"/>
        </w:rPr>
        <w:t xml:space="preserve"> AIPA SECRETARY GENERAL</w:t>
      </w:r>
    </w:p>
    <w:p w14:paraId="255DD7C2" w14:textId="75FD9E25" w:rsidR="008B12F4" w:rsidRPr="008B12F4" w:rsidRDefault="008B12F4" w:rsidP="008B12F4">
      <w:pPr>
        <w:spacing w:line="240" w:lineRule="auto"/>
        <w:contextualSpacing/>
        <w:jc w:val="center"/>
        <w:rPr>
          <w:rFonts w:ascii="Times New Roman" w:hAnsi="Times New Roman" w:cs="Times New Roman"/>
          <w:b/>
          <w:bCs/>
          <w:sz w:val="28"/>
          <w:szCs w:val="24"/>
        </w:rPr>
      </w:pPr>
      <w:r w:rsidRPr="00D601E1">
        <w:rPr>
          <w:rFonts w:ascii="Times New Roman" w:hAnsi="Times New Roman" w:cs="Times New Roman"/>
          <w:b/>
          <w:bCs/>
          <w:sz w:val="28"/>
          <w:szCs w:val="24"/>
          <w:lang w:val="id-ID"/>
        </w:rPr>
        <w:t xml:space="preserve">HON. </w:t>
      </w:r>
      <w:r>
        <w:rPr>
          <w:rFonts w:ascii="Times New Roman" w:hAnsi="Times New Roman" w:cs="Times New Roman"/>
          <w:b/>
          <w:bCs/>
          <w:sz w:val="28"/>
          <w:szCs w:val="24"/>
        </w:rPr>
        <w:t>NGUYEN TUONG VAN</w:t>
      </w:r>
    </w:p>
    <w:p w14:paraId="0513D888" w14:textId="77777777" w:rsidR="001F5158" w:rsidRPr="0063763F" w:rsidRDefault="001F5158" w:rsidP="0063763F">
      <w:pPr>
        <w:spacing w:after="0" w:line="240" w:lineRule="auto"/>
        <w:rPr>
          <w:rFonts w:ascii="Times New Roman" w:eastAsia="Times New Roman" w:hAnsi="Times New Roman" w:cs="Times New Roman"/>
          <w:b/>
          <w:i/>
          <w:sz w:val="24"/>
          <w:lang w:val="id-ID" w:bidi="km-KH"/>
        </w:rPr>
      </w:pPr>
    </w:p>
    <w:p w14:paraId="294EB640" w14:textId="40DA1FF2" w:rsidR="001F5158" w:rsidRPr="0063763F" w:rsidRDefault="00947FA8" w:rsidP="00947FA8">
      <w:pPr>
        <w:tabs>
          <w:tab w:val="left" w:pos="2360"/>
        </w:tabs>
        <w:spacing w:after="0" w:line="240" w:lineRule="auto"/>
        <w:rPr>
          <w:rFonts w:ascii="Times New Roman" w:eastAsia="Times New Roman" w:hAnsi="Times New Roman" w:cs="Times New Roman"/>
          <w:b/>
          <w:i/>
          <w:lang w:val="id-ID" w:bidi="km-KH"/>
        </w:rPr>
      </w:pPr>
      <w:r>
        <w:rPr>
          <w:rFonts w:ascii="Times New Roman" w:eastAsia="Times New Roman" w:hAnsi="Times New Roman" w:cs="Times New Roman"/>
          <w:b/>
          <w:i/>
          <w:lang w:val="id-ID" w:bidi="km-KH"/>
        </w:rPr>
        <w:tab/>
      </w:r>
    </w:p>
    <w:p w14:paraId="4BB2832D" w14:textId="1CD05C67" w:rsidR="001F5158" w:rsidRPr="00A95855" w:rsidRDefault="001F5158" w:rsidP="0063763F">
      <w:pPr>
        <w:spacing w:after="0" w:line="240" w:lineRule="auto"/>
        <w:jc w:val="thaiDistribute"/>
        <w:rPr>
          <w:rFonts w:ascii="Times New Roman" w:hAnsi="Times New Roman" w:cs="Times New Roman"/>
          <w:b/>
          <w:bCs/>
          <w:i/>
          <w:iCs/>
          <w:sz w:val="24"/>
        </w:rPr>
      </w:pPr>
      <w:r w:rsidRPr="00A95855">
        <w:rPr>
          <w:rFonts w:ascii="Times New Roman" w:hAnsi="Times New Roman" w:cs="Times New Roman"/>
          <w:b/>
          <w:bCs/>
          <w:i/>
          <w:iCs/>
          <w:sz w:val="24"/>
          <w:lang w:val="id-ID"/>
        </w:rPr>
        <w:t xml:space="preserve">The </w:t>
      </w:r>
      <w:r w:rsidRPr="00A95855">
        <w:rPr>
          <w:rFonts w:ascii="Times New Roman" w:hAnsi="Times New Roman" w:cs="Times New Roman"/>
          <w:b/>
          <w:bCs/>
          <w:i/>
          <w:iCs/>
          <w:sz w:val="24"/>
        </w:rPr>
        <w:t>F</w:t>
      </w:r>
      <w:r w:rsidR="0099129A" w:rsidRPr="00A95855">
        <w:rPr>
          <w:rFonts w:ascii="Times New Roman" w:hAnsi="Times New Roman" w:cs="Times New Roman"/>
          <w:b/>
          <w:bCs/>
          <w:i/>
          <w:iCs/>
          <w:sz w:val="24"/>
          <w:lang w:val="id-ID"/>
        </w:rPr>
        <w:t>orty-</w:t>
      </w:r>
      <w:r w:rsidR="00692F75">
        <w:rPr>
          <w:rFonts w:ascii="Times New Roman" w:hAnsi="Times New Roman" w:cs="Times New Roman"/>
          <w:b/>
          <w:bCs/>
          <w:i/>
          <w:iCs/>
          <w:sz w:val="24"/>
        </w:rPr>
        <w:t>third</w:t>
      </w:r>
      <w:r w:rsidR="0099129A" w:rsidRPr="00A95855">
        <w:rPr>
          <w:rFonts w:ascii="Times New Roman" w:hAnsi="Times New Roman" w:cs="Times New Roman"/>
          <w:b/>
          <w:bCs/>
          <w:i/>
          <w:iCs/>
          <w:sz w:val="24"/>
        </w:rPr>
        <w:t xml:space="preserve"> </w:t>
      </w:r>
      <w:r w:rsidRPr="00A95855">
        <w:rPr>
          <w:rFonts w:ascii="Times New Roman" w:hAnsi="Times New Roman" w:cs="Times New Roman"/>
          <w:b/>
          <w:bCs/>
          <w:i/>
          <w:iCs/>
          <w:sz w:val="24"/>
          <w:lang w:val="id-ID"/>
        </w:rPr>
        <w:t>General Assembly</w:t>
      </w:r>
      <w:r w:rsidRPr="00A95855">
        <w:rPr>
          <w:rFonts w:ascii="Times New Roman" w:hAnsi="Times New Roman" w:cs="Times New Roman"/>
          <w:b/>
          <w:bCs/>
          <w:i/>
          <w:iCs/>
          <w:sz w:val="24"/>
        </w:rPr>
        <w:t>:</w:t>
      </w:r>
    </w:p>
    <w:p w14:paraId="573C8690" w14:textId="77777777" w:rsidR="0063763F" w:rsidRPr="00EA570B" w:rsidRDefault="0063763F" w:rsidP="0063763F">
      <w:pPr>
        <w:spacing w:after="0" w:line="240" w:lineRule="auto"/>
        <w:jc w:val="thaiDistribute"/>
        <w:rPr>
          <w:rFonts w:ascii="Times New Roman" w:hAnsi="Times New Roman" w:cs="Times New Roman"/>
          <w:b/>
          <w:iCs/>
          <w:sz w:val="24"/>
          <w:lang w:val="id-ID"/>
        </w:rPr>
      </w:pPr>
    </w:p>
    <w:p w14:paraId="64468831" w14:textId="361FC6DE" w:rsidR="008B12F4" w:rsidRDefault="008B12F4" w:rsidP="008B12F4">
      <w:pPr>
        <w:jc w:val="thaiDistribute"/>
        <w:rPr>
          <w:rFonts w:ascii="Times New Roman" w:hAnsi="Times New Roman" w:cs="Times New Roman"/>
          <w:sz w:val="24"/>
          <w:szCs w:val="24"/>
          <w:lang w:val="id-ID"/>
        </w:rPr>
      </w:pPr>
      <w:r w:rsidRPr="00D601E1">
        <w:rPr>
          <w:rFonts w:ascii="Times New Roman" w:eastAsia="Calibri" w:hAnsi="Times New Roman" w:cs="Times New Roman"/>
          <w:b/>
          <w:i/>
          <w:sz w:val="24"/>
          <w:lang w:val="id-ID"/>
        </w:rPr>
        <w:t>Noting</w:t>
      </w:r>
      <w:r w:rsidRPr="00D601E1">
        <w:rPr>
          <w:rFonts w:ascii="Times New Roman" w:eastAsia="Calibri" w:hAnsi="Times New Roman" w:cs="Times New Roman"/>
          <w:sz w:val="24"/>
          <w:lang w:val="id-ID"/>
        </w:rPr>
        <w:t xml:space="preserve"> that the term of office of the </w:t>
      </w:r>
      <w:r>
        <w:rPr>
          <w:rFonts w:ascii="Times New Roman" w:eastAsia="Calibri" w:hAnsi="Times New Roman" w:cs="Times New Roman"/>
          <w:sz w:val="24"/>
        </w:rPr>
        <w:t>Fifth</w:t>
      </w:r>
      <w:r w:rsidRPr="00D601E1">
        <w:rPr>
          <w:rFonts w:ascii="Times New Roman" w:eastAsia="Calibri" w:hAnsi="Times New Roman" w:cs="Times New Roman"/>
          <w:sz w:val="24"/>
          <w:lang w:val="id-ID"/>
        </w:rPr>
        <w:t xml:space="preserve"> Secretary General of AIPA, Hon. </w:t>
      </w:r>
      <w:r w:rsidR="00947FA8">
        <w:rPr>
          <w:rFonts w:ascii="Times New Roman" w:eastAsia="Calibri" w:hAnsi="Times New Roman" w:cs="Times New Roman"/>
          <w:sz w:val="24"/>
        </w:rPr>
        <w:t xml:space="preserve">Nguyen </w:t>
      </w:r>
      <w:proofErr w:type="spellStart"/>
      <w:r w:rsidR="00947FA8">
        <w:rPr>
          <w:rFonts w:ascii="Times New Roman" w:eastAsia="Calibri" w:hAnsi="Times New Roman" w:cs="Times New Roman"/>
          <w:sz w:val="24"/>
        </w:rPr>
        <w:t>Tuong</w:t>
      </w:r>
      <w:proofErr w:type="spellEnd"/>
      <w:r w:rsidR="00947FA8">
        <w:rPr>
          <w:rFonts w:ascii="Times New Roman" w:eastAsia="Calibri" w:hAnsi="Times New Roman" w:cs="Times New Roman"/>
          <w:sz w:val="24"/>
        </w:rPr>
        <w:t xml:space="preserve"> Van</w:t>
      </w:r>
      <w:r w:rsidRPr="00D601E1">
        <w:rPr>
          <w:rFonts w:ascii="Times New Roman" w:eastAsia="Calibri" w:hAnsi="Times New Roman" w:cs="Times New Roman"/>
          <w:sz w:val="24"/>
          <w:lang w:val="id-ID"/>
        </w:rPr>
        <w:t xml:space="preserve">, expired on </w:t>
      </w:r>
      <w:r w:rsidR="005B4E2E">
        <w:rPr>
          <w:rFonts w:ascii="Times New Roman" w:eastAsia="Calibri" w:hAnsi="Times New Roman" w:cs="Times New Roman"/>
          <w:sz w:val="24"/>
        </w:rPr>
        <w:t>31</w:t>
      </w:r>
      <w:r w:rsidR="00237777">
        <w:rPr>
          <w:rFonts w:ascii="Times New Roman" w:eastAsia="Calibri" w:hAnsi="Times New Roman" w:cs="Times New Roman"/>
          <w:sz w:val="24"/>
        </w:rPr>
        <w:t xml:space="preserve"> </w:t>
      </w:r>
      <w:r w:rsidR="005B4E2E">
        <w:rPr>
          <w:rFonts w:ascii="Times New Roman" w:eastAsia="Calibri" w:hAnsi="Times New Roman" w:cs="Times New Roman"/>
          <w:sz w:val="24"/>
        </w:rPr>
        <w:t>December</w:t>
      </w:r>
      <w:r w:rsidR="00237777">
        <w:rPr>
          <w:rFonts w:ascii="Times New Roman" w:eastAsia="Calibri" w:hAnsi="Times New Roman" w:cs="Times New Roman"/>
          <w:sz w:val="24"/>
        </w:rPr>
        <w:t xml:space="preserve"> 202</w:t>
      </w:r>
      <w:r w:rsidR="005B4E2E">
        <w:rPr>
          <w:rFonts w:ascii="Times New Roman" w:eastAsia="Calibri" w:hAnsi="Times New Roman" w:cs="Times New Roman"/>
          <w:sz w:val="24"/>
        </w:rPr>
        <w:t>2</w:t>
      </w:r>
      <w:r w:rsidRPr="00D601E1">
        <w:rPr>
          <w:rFonts w:ascii="Times New Roman" w:eastAsia="Calibri" w:hAnsi="Times New Roman" w:cs="Times New Roman"/>
          <w:sz w:val="24"/>
          <w:lang w:val="id-ID"/>
        </w:rPr>
        <w:t>.</w:t>
      </w:r>
    </w:p>
    <w:p w14:paraId="00E3A2A3" w14:textId="77777777" w:rsidR="008B12F4" w:rsidRDefault="008B12F4" w:rsidP="008B12F4">
      <w:pPr>
        <w:jc w:val="thaiDistribute"/>
        <w:rPr>
          <w:rFonts w:ascii="Times New Roman" w:hAnsi="Times New Roman" w:cs="Times New Roman"/>
          <w:sz w:val="24"/>
          <w:szCs w:val="24"/>
          <w:lang w:val="id-ID"/>
        </w:rPr>
      </w:pPr>
      <w:r w:rsidRPr="00237777">
        <w:rPr>
          <w:rFonts w:ascii="Times New Roman" w:eastAsia="Calibri" w:hAnsi="Times New Roman" w:cs="Times New Roman"/>
          <w:b/>
          <w:i/>
          <w:sz w:val="24"/>
          <w:lang w:val="id-ID"/>
        </w:rPr>
        <w:t>Acknowledging</w:t>
      </w:r>
      <w:r w:rsidRPr="00237777">
        <w:rPr>
          <w:rFonts w:ascii="Times New Roman" w:eastAsia="Calibri" w:hAnsi="Times New Roman" w:cs="Times New Roman"/>
          <w:sz w:val="24"/>
          <w:lang w:val="id-ID"/>
        </w:rPr>
        <w:t xml:space="preserve"> that the official inauguration and the transfer of office for the fifth AIPA Secretary General in Jakarta, Indonesia, on 30 September 2019, which was presided by H.E. Nguyen Thi Kim Ngan, President of AIPA, and the Chairman of the National Assembly of Vietnam.</w:t>
      </w:r>
    </w:p>
    <w:p w14:paraId="37E2EABB" w14:textId="2943EAF3" w:rsidR="008B12F4" w:rsidRPr="00D601E1" w:rsidRDefault="008B12F4" w:rsidP="008B12F4">
      <w:pPr>
        <w:jc w:val="thaiDistribute"/>
        <w:rPr>
          <w:rFonts w:ascii="Times New Roman" w:eastAsia="Calibri" w:hAnsi="Times New Roman" w:cs="Times New Roman"/>
          <w:sz w:val="24"/>
          <w:lang w:val="id-ID"/>
        </w:rPr>
      </w:pPr>
      <w:r w:rsidRPr="00D601E1">
        <w:rPr>
          <w:rFonts w:ascii="Times New Roman" w:eastAsia="Calibri" w:hAnsi="Times New Roman" w:cs="Times New Roman"/>
          <w:b/>
          <w:i/>
          <w:sz w:val="24"/>
          <w:lang w:val="id-ID"/>
        </w:rPr>
        <w:t>Acknowledging further</w:t>
      </w:r>
      <w:r w:rsidRPr="00D601E1">
        <w:rPr>
          <w:rFonts w:ascii="Times New Roman" w:eastAsia="Calibri" w:hAnsi="Times New Roman" w:cs="Times New Roman"/>
          <w:sz w:val="24"/>
          <w:lang w:val="id-ID"/>
        </w:rPr>
        <w:t xml:space="preserve"> the completion of three years of devoted and distinguished service of the </w:t>
      </w:r>
      <w:r w:rsidR="00947FA8">
        <w:rPr>
          <w:rFonts w:ascii="Times New Roman" w:eastAsia="Calibri" w:hAnsi="Times New Roman" w:cs="Times New Roman"/>
          <w:sz w:val="24"/>
        </w:rPr>
        <w:t>5</w:t>
      </w:r>
      <w:r w:rsidR="00947FA8" w:rsidRPr="00947FA8">
        <w:rPr>
          <w:rFonts w:ascii="Times New Roman" w:eastAsia="Calibri" w:hAnsi="Times New Roman" w:cs="Times New Roman"/>
          <w:sz w:val="24"/>
          <w:vertAlign w:val="superscript"/>
        </w:rPr>
        <w:t>th</w:t>
      </w:r>
      <w:r w:rsidRPr="00D601E1">
        <w:rPr>
          <w:rFonts w:ascii="Times New Roman" w:eastAsia="Calibri" w:hAnsi="Times New Roman" w:cs="Times New Roman"/>
          <w:sz w:val="24"/>
          <w:lang w:val="id-ID"/>
        </w:rPr>
        <w:t xml:space="preserve"> AIPA Secretary General, Hon. </w:t>
      </w:r>
      <w:r w:rsidR="00947FA8">
        <w:rPr>
          <w:rFonts w:ascii="Times New Roman" w:eastAsia="Calibri" w:hAnsi="Times New Roman" w:cs="Times New Roman"/>
          <w:sz w:val="24"/>
        </w:rPr>
        <w:t xml:space="preserve">Nguyen </w:t>
      </w:r>
      <w:proofErr w:type="spellStart"/>
      <w:r w:rsidR="00947FA8">
        <w:rPr>
          <w:rFonts w:ascii="Times New Roman" w:eastAsia="Calibri" w:hAnsi="Times New Roman" w:cs="Times New Roman"/>
          <w:sz w:val="24"/>
        </w:rPr>
        <w:t>Tuong</w:t>
      </w:r>
      <w:proofErr w:type="spellEnd"/>
      <w:r w:rsidR="00947FA8">
        <w:rPr>
          <w:rFonts w:ascii="Times New Roman" w:eastAsia="Calibri" w:hAnsi="Times New Roman" w:cs="Times New Roman"/>
          <w:sz w:val="24"/>
        </w:rPr>
        <w:t xml:space="preserve"> Van</w:t>
      </w:r>
      <w:r w:rsidRPr="00D601E1">
        <w:rPr>
          <w:rFonts w:ascii="Times New Roman" w:eastAsia="Calibri" w:hAnsi="Times New Roman" w:cs="Times New Roman"/>
          <w:sz w:val="24"/>
          <w:lang w:val="id-ID"/>
        </w:rPr>
        <w:t>.</w:t>
      </w:r>
    </w:p>
    <w:p w14:paraId="7DC96867" w14:textId="77777777" w:rsidR="004D3D34" w:rsidRPr="008F36AE" w:rsidRDefault="004D3D34" w:rsidP="004D3D34">
      <w:pPr>
        <w:spacing w:after="0" w:line="240" w:lineRule="auto"/>
        <w:contextualSpacing/>
        <w:rPr>
          <w:rFonts w:ascii="Times New Roman" w:hAnsi="Times New Roman" w:cs="Times New Roman"/>
          <w:sz w:val="24"/>
          <w:szCs w:val="24"/>
          <w:lang w:val="id-ID"/>
        </w:rPr>
      </w:pPr>
    </w:p>
    <w:p w14:paraId="7FAD5CC8" w14:textId="0FBA3041" w:rsidR="0050198A" w:rsidRPr="00C81293" w:rsidRDefault="0050198A" w:rsidP="0050198A">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DD5905">
        <w:rPr>
          <w:rFonts w:ascii="Times New Roman" w:hAnsi="Times New Roman" w:cs="Times New Roman"/>
          <w:sz w:val="24"/>
          <w:szCs w:val="24"/>
        </w:rPr>
        <w:t>T</w:t>
      </w:r>
      <w:r>
        <w:rPr>
          <w:rFonts w:ascii="Times New Roman" w:hAnsi="Times New Roman" w:cs="Times New Roman"/>
          <w:sz w:val="24"/>
          <w:szCs w:val="24"/>
        </w:rPr>
        <w:t xml:space="preserve">wenty </w:t>
      </w:r>
      <w:r w:rsidR="00DD5905">
        <w:rPr>
          <w:rFonts w:ascii="Times New Roman" w:hAnsi="Times New Roman" w:cs="Times New Roman"/>
          <w:sz w:val="24"/>
          <w:szCs w:val="24"/>
        </w:rPr>
        <w:t>F</w:t>
      </w:r>
      <w:r w:rsidR="008C6AB9">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DD5905">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1"/>
    <w:p w14:paraId="399B8369" w14:textId="77777777" w:rsidR="004D3D34" w:rsidRPr="008F36AE" w:rsidRDefault="004D3D34" w:rsidP="004D3D34">
      <w:pPr>
        <w:spacing w:after="0" w:line="240" w:lineRule="auto"/>
        <w:contextualSpacing/>
        <w:rPr>
          <w:rFonts w:ascii="Times New Roman" w:hAnsi="Times New Roman" w:cs="Times New Roman"/>
          <w:sz w:val="24"/>
          <w:szCs w:val="24"/>
          <w:u w:val="single"/>
          <w:rtl/>
        </w:rPr>
      </w:pPr>
      <w:r w:rsidRPr="008F36AE">
        <w:rPr>
          <w:rFonts w:ascii="Times New Roman" w:hAnsi="Times New Roman" w:cs="Times New Roman"/>
          <w:noProof/>
          <w:cs/>
          <w:lang w:bidi="km-KH"/>
        </w:rPr>
        <w:drawing>
          <wp:inline distT="0" distB="0" distL="0" distR="0" wp14:anchorId="1E0D183B" wp14:editId="7767550A">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61B4A421" w14:textId="77777777" w:rsidR="00A16B2D" w:rsidRPr="008F36AE" w:rsidRDefault="00A16B2D" w:rsidP="00A16B2D">
      <w:pPr>
        <w:autoSpaceDE w:val="0"/>
        <w:autoSpaceDN w:val="0"/>
        <w:adjustRightInd w:val="0"/>
        <w:spacing w:after="0" w:line="240" w:lineRule="auto"/>
        <w:rPr>
          <w:rFonts w:ascii="Times New Roman" w:hAnsi="Times New Roman" w:cs="Times New Roman"/>
          <w:color w:val="000000" w:themeColor="text1"/>
          <w:sz w:val="24"/>
          <w:szCs w:val="24"/>
        </w:rPr>
      </w:pPr>
    </w:p>
    <w:p w14:paraId="318EC026" w14:textId="77777777" w:rsidR="00EA570B" w:rsidRDefault="00EA570B" w:rsidP="00A16B2D">
      <w:pPr>
        <w:autoSpaceDE w:val="0"/>
        <w:autoSpaceDN w:val="0"/>
        <w:adjustRightInd w:val="0"/>
        <w:spacing w:after="0" w:line="240" w:lineRule="auto"/>
        <w:rPr>
          <w:rFonts w:ascii="Times New Roman" w:hAnsi="Times New Roman" w:cs="Times New Roman"/>
          <w:color w:val="000000" w:themeColor="text1"/>
          <w:sz w:val="24"/>
          <w:szCs w:val="24"/>
        </w:rPr>
      </w:pPr>
    </w:p>
    <w:sectPr w:rsidR="00EA570B" w:rsidSect="0063763F">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DQyNzMxsDAyMDZU0lEKTi0uzszPAykwrAUAfiLBdiwAAAA="/>
  </w:docVars>
  <w:rsids>
    <w:rsidRoot w:val="001F5158"/>
    <w:rsid w:val="001F5158"/>
    <w:rsid w:val="00237777"/>
    <w:rsid w:val="002B4E24"/>
    <w:rsid w:val="002C51A1"/>
    <w:rsid w:val="002E0477"/>
    <w:rsid w:val="002F0055"/>
    <w:rsid w:val="002F581D"/>
    <w:rsid w:val="00436A3B"/>
    <w:rsid w:val="004739AA"/>
    <w:rsid w:val="004A7371"/>
    <w:rsid w:val="004D3D34"/>
    <w:rsid w:val="0050198A"/>
    <w:rsid w:val="0051092A"/>
    <w:rsid w:val="005612EB"/>
    <w:rsid w:val="00580DE9"/>
    <w:rsid w:val="005903F0"/>
    <w:rsid w:val="005B4E2E"/>
    <w:rsid w:val="0061542A"/>
    <w:rsid w:val="0063763F"/>
    <w:rsid w:val="00692F75"/>
    <w:rsid w:val="008407C9"/>
    <w:rsid w:val="00891A4A"/>
    <w:rsid w:val="008B12F4"/>
    <w:rsid w:val="008B353C"/>
    <w:rsid w:val="008C6AB9"/>
    <w:rsid w:val="008F36AE"/>
    <w:rsid w:val="00947FA8"/>
    <w:rsid w:val="00982B97"/>
    <w:rsid w:val="0099129A"/>
    <w:rsid w:val="009D3EC5"/>
    <w:rsid w:val="00A16B2D"/>
    <w:rsid w:val="00A95855"/>
    <w:rsid w:val="00B534D7"/>
    <w:rsid w:val="00B57CB1"/>
    <w:rsid w:val="00B96497"/>
    <w:rsid w:val="00C00DF3"/>
    <w:rsid w:val="00C620F2"/>
    <w:rsid w:val="00CA2CCF"/>
    <w:rsid w:val="00D1440B"/>
    <w:rsid w:val="00D30395"/>
    <w:rsid w:val="00DD5905"/>
    <w:rsid w:val="00EA570B"/>
    <w:rsid w:val="00EF4FFE"/>
    <w:rsid w:val="00F25BB5"/>
    <w:rsid w:val="00F52271"/>
    <w:rsid w:val="00FE2B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C36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5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1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515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A16B2D"/>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A16B2D"/>
    <w:rPr>
      <w:rFonts w:ascii="Leelawadee" w:hAnsi="Leelawadee" w:cs="Leelawadee"/>
      <w:sz w:val="18"/>
      <w:szCs w:val="18"/>
    </w:rPr>
  </w:style>
  <w:style w:type="table" w:customStyle="1" w:styleId="TableGrid1">
    <w:name w:val="Table Grid1"/>
    <w:basedOn w:val="TableNormal"/>
    <w:next w:val="TableGrid"/>
    <w:uiPriority w:val="39"/>
    <w:rsid w:val="005903F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5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1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515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A16B2D"/>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A16B2D"/>
    <w:rPr>
      <w:rFonts w:ascii="Leelawadee" w:hAnsi="Leelawadee" w:cs="Leelawadee"/>
      <w:sz w:val="18"/>
      <w:szCs w:val="18"/>
    </w:rPr>
  </w:style>
  <w:style w:type="table" w:customStyle="1" w:styleId="TableGrid1">
    <w:name w:val="Table Grid1"/>
    <w:basedOn w:val="TableNormal"/>
    <w:next w:val="TableGrid"/>
    <w:uiPriority w:val="39"/>
    <w:rsid w:val="005903F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2963">
      <w:bodyDiv w:val="1"/>
      <w:marLeft w:val="0"/>
      <w:marRight w:val="0"/>
      <w:marTop w:val="0"/>
      <w:marBottom w:val="0"/>
      <w:divBdr>
        <w:top w:val="none" w:sz="0" w:space="0" w:color="auto"/>
        <w:left w:val="none" w:sz="0" w:space="0" w:color="auto"/>
        <w:bottom w:val="none" w:sz="0" w:space="0" w:color="auto"/>
        <w:right w:val="none" w:sz="0" w:space="0" w:color="auto"/>
      </w:divBdr>
    </w:div>
    <w:div w:id="19774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Maha Lima</dc:creator>
  <cp:keywords/>
  <dc:description/>
  <cp:lastModifiedBy>Sinara</cp:lastModifiedBy>
  <cp:revision>3</cp:revision>
  <cp:lastPrinted>2019-08-28T03:40:00Z</cp:lastPrinted>
  <dcterms:created xsi:type="dcterms:W3CDTF">2022-11-16T02:41:00Z</dcterms:created>
  <dcterms:modified xsi:type="dcterms:W3CDTF">2022-11-19T04:47:00Z</dcterms:modified>
</cp:coreProperties>
</file>